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B0F" w:rsidRPr="00820AE2" w:rsidRDefault="00AA6B0F" w:rsidP="00564D34">
      <w:pPr>
        <w:pStyle w:val="DocHead"/>
        <w:spacing w:before="0" w:line="240" w:lineRule="exact"/>
        <w:ind w:left="-119" w:right="-136" w:firstLine="119"/>
        <w:rPr>
          <w:color w:val="FF0000"/>
        </w:rPr>
      </w:pPr>
      <w:bookmarkStart w:id="0" w:name="_GoBack"/>
      <w:bookmarkEnd w:id="0"/>
      <w:r w:rsidRPr="00820AE2">
        <w:rPr>
          <w:color w:val="FF0000"/>
        </w:rPr>
        <w:t>[Name of the proceedings]</w:t>
      </w:r>
    </w:p>
    <w:p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AA6B0F" w:rsidRDefault="00AA6B0F" w:rsidP="00564D34">
      <w:pPr>
        <w:pStyle w:val="Els-Abstract-head"/>
        <w:spacing w:before="200"/>
      </w:pPr>
      <w:r>
        <w:t>Abstract</w:t>
      </w:r>
    </w:p>
    <w:p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[copyright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AA6B0F" w:rsidP="00564D34">
      <w:pPr>
        <w:pStyle w:val="Els-1storder-head"/>
      </w:pPr>
      <w:r>
        <w:fldChar w:fldCharType="begin"/>
      </w:r>
      <w:r>
        <w:instrText xml:space="preserve"> MACROBUTTON NoMacro Main text </w:instrText>
      </w:r>
      <w:r>
        <w:fldChar w:fldCharType="end"/>
      </w:r>
    </w:p>
    <w:p w:rsidR="00AA6B0F" w:rsidRDefault="00AA6B0F" w:rsidP="00564D34">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proofErr w:type="gramStart"/>
      <w:r>
        <w:t>follows</w:t>
      </w:r>
      <w:proofErr w:type="gramEnd"/>
      <w:r>
        <w:t xml:space="preserve">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ppelnotedebasdep"/>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Lienhypertext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Commentaire"/>
      </w:pPr>
    </w:p>
    <w:p w:rsidR="00AA6B0F" w:rsidRDefault="00AA6B0F" w:rsidP="00AA6B0F">
      <w:pPr>
        <w:spacing w:line="360" w:lineRule="auto"/>
        <w:jc w:val="center"/>
      </w:pPr>
      <w:r>
        <w:rPr>
          <w:noProof/>
          <w:lang w:val="fr-FR" w:eastAsia="fr-FR"/>
        </w:rPr>
        <w:drawing>
          <wp:inline distT="0" distB="0" distL="0" distR="0" wp14:anchorId="0E4FC92B" wp14:editId="25E52C7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Retraitcorpsdetexte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Retraitcorpsdetexte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Retraitcorpsdetexte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val="fr-FR" w:eastAsia="fr-FR"/>
        </w:rPr>
        <w:drawing>
          <wp:inline distT="0" distB="0" distL="0" distR="0" wp14:anchorId="24C22479" wp14:editId="46FDEED4">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36A" w:rsidRDefault="00E7036A" w:rsidP="00AA6B0F">
      <w:r>
        <w:separator/>
      </w:r>
    </w:p>
  </w:endnote>
  <w:endnote w:type="continuationSeparator" w:id="0">
    <w:p w:rsidR="00E7036A" w:rsidRDefault="00E7036A"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36A" w:rsidRDefault="00E7036A" w:rsidP="00AA6B0F">
      <w:r>
        <w:separator/>
      </w:r>
    </w:p>
  </w:footnote>
  <w:footnote w:type="continuationSeparator" w:id="0">
    <w:p w:rsidR="00E7036A" w:rsidRDefault="00E7036A" w:rsidP="00AA6B0F">
      <w:r>
        <w:continuationSeparator/>
      </w:r>
    </w:p>
  </w:footnote>
  <w:footnote w:id="1">
    <w:p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AA6B0F" w:rsidRDefault="00AA6B0F" w:rsidP="00AA6B0F">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0F" w:rsidRDefault="00AA6B0F" w:rsidP="00AA6B0F">
    <w:pPr>
      <w:pStyle w:val="En-tte"/>
    </w:pPr>
  </w:p>
  <w:tbl>
    <w:tblPr>
      <w:tblW w:w="9364" w:type="dxa"/>
      <w:tblInd w:w="108" w:type="dxa"/>
      <w:tblLayout w:type="fixed"/>
      <w:tblLook w:val="0000" w:firstRow="0" w:lastRow="0" w:firstColumn="0" w:lastColumn="0" w:noHBand="0" w:noVBand="0"/>
    </w:tblPr>
    <w:tblGrid>
      <w:gridCol w:w="1265"/>
      <w:gridCol w:w="5539"/>
      <w:gridCol w:w="2560"/>
    </w:tblGrid>
    <w:tr w:rsidR="00AA6B0F" w:rsidTr="00564D34">
      <w:trPr>
        <w:trHeight w:val="1868"/>
      </w:trPr>
      <w:tc>
        <w:tcPr>
          <w:tcW w:w="1265" w:type="dxa"/>
        </w:tcPr>
        <w:p w:rsidR="00AA6B0F" w:rsidRDefault="00AA6B0F" w:rsidP="00AA6B0F">
          <w:pPr>
            <w:pStyle w:val="En-tte"/>
            <w:rPr>
              <w:sz w:val="10"/>
            </w:rPr>
          </w:pPr>
          <w:r>
            <w:rPr>
              <w:noProof/>
              <w:lang w:val="fr-FR" w:eastAsia="fr-FR"/>
            </w:rPr>
            <w:drawing>
              <wp:inline distT="0" distB="0" distL="0" distR="0" wp14:anchorId="53E34646" wp14:editId="510BCE69">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En-tte"/>
            <w:spacing w:after="200"/>
            <w:jc w:val="center"/>
            <w:rPr>
              <w:rFonts w:ascii="Arial" w:hAnsi="Arial" w:cs="Arial"/>
              <w:i/>
              <w:iCs/>
              <w:sz w:val="18"/>
            </w:rPr>
          </w:pPr>
          <w:r>
            <w:rPr>
              <w:rFonts w:ascii="Arial" w:hAnsi="Arial" w:cs="Arial"/>
              <w:iCs/>
              <w:sz w:val="18"/>
            </w:rPr>
            <w:t xml:space="preserve">Available online at </w:t>
          </w:r>
          <w:hyperlink r:id="rId2" w:history="1">
            <w:r>
              <w:rPr>
                <w:rStyle w:val="Lienhypertexte"/>
                <w:rFonts w:ascii="Arial" w:hAnsi="Arial" w:cs="Arial"/>
                <w:iCs/>
                <w:color w:val="0000FF"/>
                <w:sz w:val="18"/>
              </w:rPr>
              <w:t>www.sciencedirect.com</w:t>
            </w:r>
          </w:hyperlink>
        </w:p>
        <w:p w:rsidR="00AA6B0F" w:rsidRDefault="00AA6B0F" w:rsidP="00AA6B0F">
          <w:pPr>
            <w:pStyle w:val="En-tte"/>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En-tte"/>
            <w:spacing w:before="200" w:line="200" w:lineRule="exact"/>
            <w:jc w:val="center"/>
            <w:rPr>
              <w:i/>
              <w:iCs/>
              <w:szCs w:val="16"/>
            </w:rPr>
          </w:pPr>
        </w:p>
      </w:tc>
      <w:tc>
        <w:tcPr>
          <w:tcW w:w="2560" w:type="dxa"/>
        </w:tcPr>
        <w:p w:rsidR="00AA6B0F" w:rsidRDefault="00AA6B0F" w:rsidP="00AA6B0F">
          <w:pPr>
            <w:pStyle w:val="En-tte"/>
            <w:tabs>
              <w:tab w:val="left" w:pos="132"/>
              <w:tab w:val="left" w:pos="1932"/>
              <w:tab w:val="left" w:pos="2142"/>
            </w:tabs>
            <w:ind w:left="-122" w:firstLine="122"/>
            <w:jc w:val="right"/>
            <w:rPr>
              <w:i/>
              <w:iCs/>
            </w:rPr>
          </w:pPr>
        </w:p>
        <w:p w:rsidR="00AA6B0F" w:rsidRDefault="00AA6B0F" w:rsidP="00AA6B0F">
          <w:pPr>
            <w:pStyle w:val="En-tte"/>
            <w:tabs>
              <w:tab w:val="left" w:pos="132"/>
              <w:tab w:val="left" w:pos="1932"/>
              <w:tab w:val="left" w:pos="2142"/>
            </w:tabs>
            <w:ind w:left="-122" w:firstLine="122"/>
            <w:jc w:val="right"/>
            <w:rPr>
              <w:i/>
              <w:iCs/>
            </w:rPr>
          </w:pPr>
          <w:r>
            <w:rPr>
              <w:i/>
              <w:iCs/>
              <w:noProof/>
              <w:lang w:val="fr-FR" w:eastAsia="fr-FR"/>
            </w:rPr>
            <w:drawing>
              <wp:inline distT="0" distB="0" distL="0" distR="0" wp14:anchorId="4CFA69F6" wp14:editId="3DBFD7B6">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AA6B0F" w:rsidRDefault="00AA6B0F" w:rsidP="00AA6B0F">
          <w:pPr>
            <w:pStyle w:val="En-tte"/>
            <w:tabs>
              <w:tab w:val="left" w:pos="1932"/>
              <w:tab w:val="left" w:pos="2148"/>
            </w:tabs>
            <w:spacing w:before="160"/>
            <w:ind w:left="-125" w:firstLine="6"/>
            <w:jc w:val="right"/>
            <w:rPr>
              <w:i/>
              <w:iCs/>
            </w:rPr>
          </w:pPr>
        </w:p>
      </w:tc>
    </w:tr>
  </w:tbl>
  <w:p w:rsidR="00AA6B0F" w:rsidRDefault="00AA6B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F"/>
    <w:rsid w:val="00006986"/>
    <w:rsid w:val="001A3F3E"/>
    <w:rsid w:val="00251F74"/>
    <w:rsid w:val="002A71AF"/>
    <w:rsid w:val="002C7A9E"/>
    <w:rsid w:val="00432A6F"/>
    <w:rsid w:val="004F19FD"/>
    <w:rsid w:val="004F2362"/>
    <w:rsid w:val="006E2FE5"/>
    <w:rsid w:val="00743B9C"/>
    <w:rsid w:val="00AA6B0F"/>
    <w:rsid w:val="00C6579C"/>
    <w:rsid w:val="00D807F6"/>
    <w:rsid w:val="00E307FC"/>
    <w:rsid w:val="00E70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Titre1">
    <w:name w:val="heading 1"/>
    <w:basedOn w:val="Normal"/>
    <w:next w:val="Normal"/>
    <w:link w:val="Titre1C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B0F"/>
    <w:pPr>
      <w:tabs>
        <w:tab w:val="center" w:pos="4513"/>
        <w:tab w:val="right" w:pos="9026"/>
      </w:tabs>
    </w:pPr>
  </w:style>
  <w:style w:type="character" w:customStyle="1" w:styleId="En-tteCar">
    <w:name w:val="En-tête Car"/>
    <w:basedOn w:val="Policepardfaut"/>
    <w:link w:val="En-tte"/>
    <w:rsid w:val="00AA6B0F"/>
    <w:rPr>
      <w:lang w:val="en-GB"/>
    </w:rPr>
  </w:style>
  <w:style w:type="paragraph" w:styleId="Pieddepage">
    <w:name w:val="footer"/>
    <w:basedOn w:val="Normal"/>
    <w:link w:val="PieddepageCar"/>
    <w:uiPriority w:val="99"/>
    <w:unhideWhenUsed/>
    <w:rsid w:val="00AA6B0F"/>
    <w:pPr>
      <w:tabs>
        <w:tab w:val="center" w:pos="4513"/>
        <w:tab w:val="right" w:pos="9026"/>
      </w:tabs>
    </w:pPr>
  </w:style>
  <w:style w:type="character" w:customStyle="1" w:styleId="PieddepageCar">
    <w:name w:val="Pied de page Car"/>
    <w:basedOn w:val="Policepardfaut"/>
    <w:link w:val="Pieddepage"/>
    <w:uiPriority w:val="99"/>
    <w:rsid w:val="00AA6B0F"/>
    <w:rPr>
      <w:lang w:val="en-GB"/>
    </w:rPr>
  </w:style>
  <w:style w:type="character" w:styleId="Lienhypertexte">
    <w:name w:val="Hyperlink"/>
    <w:semiHidden/>
    <w:rsid w:val="00AA6B0F"/>
    <w:rPr>
      <w:color w:val="auto"/>
      <w:sz w:val="16"/>
      <w:u w:val="none"/>
    </w:rPr>
  </w:style>
  <w:style w:type="character" w:customStyle="1" w:styleId="Titre1Car">
    <w:name w:val="Titre 1 Car"/>
    <w:basedOn w:val="Policepardfaut"/>
    <w:link w:val="Titre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ppelnotedebasdep">
    <w:name w:val="footnote reference"/>
    <w:semiHidden/>
    <w:rsid w:val="00AA6B0F"/>
    <w:rPr>
      <w:vertAlign w:val="superscript"/>
    </w:rPr>
  </w:style>
  <w:style w:type="paragraph" w:styleId="Notedebasdepage">
    <w:name w:val="footnote text"/>
    <w:basedOn w:val="Normal"/>
    <w:link w:val="NotedebasdepageCar"/>
    <w:semiHidden/>
    <w:rsid w:val="00AA6B0F"/>
    <w:rPr>
      <w:rFonts w:ascii="Univers" w:hAnsi="Univers"/>
    </w:rPr>
  </w:style>
  <w:style w:type="character" w:customStyle="1" w:styleId="NotedebasdepageCar">
    <w:name w:val="Note de bas de page Car"/>
    <w:basedOn w:val="Policepardfaut"/>
    <w:link w:val="Notedebasdepage"/>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aire">
    <w:name w:val="annotation text"/>
    <w:basedOn w:val="Normal"/>
    <w:link w:val="CommentaireCar"/>
    <w:semiHidden/>
    <w:unhideWhenUsed/>
    <w:rsid w:val="00AA6B0F"/>
  </w:style>
  <w:style w:type="character" w:customStyle="1" w:styleId="CommentaireCar">
    <w:name w:val="Commentaire Car"/>
    <w:basedOn w:val="Policepardfaut"/>
    <w:link w:val="Commentaire"/>
    <w:semiHidden/>
    <w:rsid w:val="00AA6B0F"/>
    <w:rPr>
      <w:rFonts w:ascii="Times New Roman" w:eastAsia="SimSun" w:hAnsi="Times New Roman" w:cs="Times New Roman"/>
      <w:sz w:val="20"/>
      <w:szCs w:val="20"/>
      <w:lang w:val="en-GB" w:eastAsia="en-US"/>
    </w:rPr>
  </w:style>
  <w:style w:type="paragraph" w:styleId="Retraitcorpsdetexte2">
    <w:name w:val="Body Text Indent 2"/>
    <w:basedOn w:val="Normal"/>
    <w:link w:val="Retraitcorpsdetexte2Car"/>
    <w:semiHidden/>
    <w:rsid w:val="00AA6B0F"/>
    <w:pPr>
      <w:ind w:firstLine="240"/>
    </w:pPr>
  </w:style>
  <w:style w:type="character" w:customStyle="1" w:styleId="Retraitcorpsdetexte2Car">
    <w:name w:val="Retrait corps de texte 2 Car"/>
    <w:basedOn w:val="Policepardfaut"/>
    <w:link w:val="Retraitcorpsdetexte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996</Words>
  <Characters>5482</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ddsaifaoui@outlook.fr</cp:lastModifiedBy>
  <cp:revision>2</cp:revision>
  <dcterms:created xsi:type="dcterms:W3CDTF">2019-11-14T09:37:00Z</dcterms:created>
  <dcterms:modified xsi:type="dcterms:W3CDTF">2019-11-14T09:37:00Z</dcterms:modified>
</cp:coreProperties>
</file>